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553C" w:rsidRPr="00C6553C" w:rsidRDefault="00C6553C" w:rsidP="00C6553C">
      <w:pPr>
        <w:widowControl w:val="0"/>
        <w:tabs>
          <w:tab w:val="left" w:pos="567"/>
          <w:tab w:val="left" w:pos="68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before="113" w:after="57" w:line="240" w:lineRule="auto"/>
        <w:ind w:left="680" w:right="283"/>
        <w:jc w:val="center"/>
        <w:rPr>
          <w:rFonts w:ascii="Microsoft Sans Serif" w:hAnsi="Microsoft Sans Serif" w:cs="Microsoft Sans Serif"/>
          <w:b/>
          <w:bCs/>
          <w:sz w:val="24"/>
          <w:szCs w:val="24"/>
        </w:rPr>
      </w:pPr>
    </w:p>
    <w:p w:rsidR="00C6553C" w:rsidRPr="00C6553C" w:rsidRDefault="00C6553C" w:rsidP="00C6553C">
      <w:pPr>
        <w:widowControl w:val="0"/>
        <w:tabs>
          <w:tab w:val="left" w:pos="567"/>
          <w:tab w:val="left" w:pos="68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before="113" w:after="57" w:line="240" w:lineRule="auto"/>
        <w:ind w:left="680" w:right="283"/>
        <w:jc w:val="center"/>
        <w:rPr>
          <w:rFonts w:ascii="Microsoft Sans Serif" w:hAnsi="Microsoft Sans Serif" w:cs="Microsoft Sans Serif"/>
          <w:b/>
          <w:bCs/>
          <w:sz w:val="24"/>
          <w:szCs w:val="24"/>
        </w:rPr>
      </w:pPr>
    </w:p>
    <w:p w:rsidR="00C6553C" w:rsidRPr="00C6553C" w:rsidRDefault="00C6553C" w:rsidP="00C6553C">
      <w:pPr>
        <w:widowControl w:val="0"/>
        <w:tabs>
          <w:tab w:val="left" w:pos="567"/>
          <w:tab w:val="left" w:pos="68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before="113" w:after="57" w:line="240" w:lineRule="auto"/>
        <w:ind w:left="680" w:right="283"/>
        <w:jc w:val="center"/>
        <w:rPr>
          <w:rFonts w:ascii="Microsoft Sans Serif" w:hAnsi="Microsoft Sans Serif" w:cs="Microsoft Sans Serif"/>
          <w:b/>
          <w:bCs/>
          <w:sz w:val="24"/>
          <w:szCs w:val="24"/>
        </w:rPr>
      </w:pPr>
      <w:r w:rsidRPr="00C6553C">
        <w:rPr>
          <w:rFonts w:ascii="Microsoft Sans Serif" w:hAnsi="Microsoft Sans Serif" w:cs="Microsoft Sans Serif"/>
          <w:b/>
          <w:bCs/>
          <w:sz w:val="24"/>
          <w:szCs w:val="24"/>
        </w:rPr>
        <w:t>Zarządzenie nr 11/2014</w:t>
      </w:r>
    </w:p>
    <w:p w:rsidR="00C6553C" w:rsidRPr="00C6553C" w:rsidRDefault="00C6553C" w:rsidP="00C6553C">
      <w:pPr>
        <w:widowControl w:val="0"/>
        <w:tabs>
          <w:tab w:val="left" w:pos="68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13" w:after="57" w:line="240" w:lineRule="auto"/>
        <w:ind w:left="680" w:right="283"/>
        <w:jc w:val="center"/>
        <w:rPr>
          <w:rFonts w:ascii="Microsoft Sans Serif" w:hAnsi="Microsoft Sans Serif" w:cs="Microsoft Sans Serif"/>
          <w:b/>
          <w:bCs/>
          <w:sz w:val="24"/>
          <w:szCs w:val="24"/>
        </w:rPr>
      </w:pPr>
      <w:r w:rsidRPr="00C6553C">
        <w:rPr>
          <w:rFonts w:ascii="Microsoft Sans Serif" w:hAnsi="Microsoft Sans Serif" w:cs="Microsoft Sans Serif"/>
          <w:b/>
          <w:bCs/>
          <w:sz w:val="24"/>
          <w:szCs w:val="24"/>
        </w:rPr>
        <w:t xml:space="preserve"> Wójta Gminy Bobrowniki</w:t>
      </w:r>
    </w:p>
    <w:p w:rsidR="00C6553C" w:rsidRPr="00C6553C" w:rsidRDefault="00C6553C" w:rsidP="00C6553C">
      <w:pPr>
        <w:widowControl w:val="0"/>
        <w:tabs>
          <w:tab w:val="left" w:pos="68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13" w:after="57" w:line="240" w:lineRule="auto"/>
        <w:ind w:left="680" w:right="283"/>
        <w:jc w:val="center"/>
        <w:rPr>
          <w:rFonts w:ascii="Microsoft Sans Serif" w:hAnsi="Microsoft Sans Serif" w:cs="Microsoft Sans Serif"/>
          <w:b/>
          <w:bCs/>
          <w:sz w:val="24"/>
          <w:szCs w:val="24"/>
        </w:rPr>
      </w:pPr>
      <w:r w:rsidRPr="00C6553C">
        <w:rPr>
          <w:rFonts w:ascii="Microsoft Sans Serif" w:hAnsi="Microsoft Sans Serif" w:cs="Microsoft Sans Serif"/>
          <w:b/>
          <w:bCs/>
          <w:sz w:val="24"/>
          <w:szCs w:val="24"/>
        </w:rPr>
        <w:t>z dnia 11.04.2014 roku</w:t>
      </w:r>
    </w:p>
    <w:p w:rsidR="00C6553C" w:rsidRPr="00C6553C" w:rsidRDefault="00C6553C" w:rsidP="00C6553C">
      <w:pPr>
        <w:widowControl w:val="0"/>
        <w:tabs>
          <w:tab w:val="left" w:pos="680"/>
          <w:tab w:val="left" w:pos="708"/>
          <w:tab w:val="left" w:pos="1275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before="113" w:after="57" w:line="240" w:lineRule="auto"/>
        <w:ind w:left="1275" w:right="283"/>
        <w:rPr>
          <w:rFonts w:ascii="Times New Roman" w:hAnsi="Times New Roman" w:cs="Times New Roman"/>
          <w:sz w:val="24"/>
          <w:szCs w:val="24"/>
        </w:rPr>
      </w:pPr>
      <w:r w:rsidRPr="00C6553C">
        <w:rPr>
          <w:rFonts w:ascii="Microsoft Sans Serif" w:hAnsi="Microsoft Sans Serif" w:cs="Microsoft Sans Serif"/>
          <w:sz w:val="24"/>
          <w:szCs w:val="24"/>
        </w:rPr>
        <w:t>w sprawie zmiany budżetu Gminy Bobrowniki na 2014 rok.</w:t>
      </w:r>
    </w:p>
    <w:p w:rsidR="00C6553C" w:rsidRDefault="003A02E6" w:rsidP="003A02E6">
      <w:pPr>
        <w:widowControl w:val="0"/>
        <w:tabs>
          <w:tab w:val="left" w:pos="708"/>
          <w:tab w:val="left" w:pos="1275"/>
          <w:tab w:val="left" w:pos="2268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13" w:after="57" w:line="240" w:lineRule="auto"/>
        <w:ind w:left="1275" w:right="1121"/>
        <w:outlineLvl w:val="3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 xml:space="preserve">   </w:t>
      </w:r>
      <w:r w:rsidR="00C6553C" w:rsidRPr="00C6553C">
        <w:rPr>
          <w:rFonts w:ascii="Microsoft Sans Serif" w:hAnsi="Microsoft Sans Serif" w:cs="Microsoft Sans Serif"/>
          <w:sz w:val="24"/>
          <w:szCs w:val="24"/>
        </w:rPr>
        <w:t xml:space="preserve">  Na podstawie art.257 </w:t>
      </w:r>
      <w:proofErr w:type="spellStart"/>
      <w:r w:rsidR="00C6553C" w:rsidRPr="00C6553C">
        <w:rPr>
          <w:rFonts w:ascii="Microsoft Sans Serif" w:hAnsi="Microsoft Sans Serif" w:cs="Microsoft Sans Serif"/>
          <w:sz w:val="24"/>
          <w:szCs w:val="24"/>
        </w:rPr>
        <w:t>pkt</w:t>
      </w:r>
      <w:proofErr w:type="spellEnd"/>
      <w:r w:rsidR="00C6553C" w:rsidRPr="00C6553C">
        <w:rPr>
          <w:rFonts w:ascii="Microsoft Sans Serif" w:hAnsi="Microsoft Sans Serif" w:cs="Microsoft Sans Serif"/>
          <w:sz w:val="24"/>
          <w:szCs w:val="24"/>
        </w:rPr>
        <w:t xml:space="preserve"> 1 i 3 ustawy z dnia 27 sierpnia 2009 r. o finansach publicznych (tekst jednolity Dz. U. z 2013r, poz. 885), oraz </w:t>
      </w:r>
      <w:proofErr w:type="spellStart"/>
      <w:r w:rsidR="00C6553C" w:rsidRPr="00C6553C">
        <w:rPr>
          <w:rFonts w:ascii="Microsoft Sans Serif" w:hAnsi="Microsoft Sans Serif" w:cs="Microsoft Sans Serif"/>
          <w:sz w:val="24"/>
          <w:szCs w:val="24"/>
        </w:rPr>
        <w:t>parag</w:t>
      </w:r>
      <w:proofErr w:type="spellEnd"/>
      <w:r w:rsidR="00C6553C" w:rsidRPr="00C6553C">
        <w:rPr>
          <w:rFonts w:ascii="Microsoft Sans Serif" w:hAnsi="Microsoft Sans Serif" w:cs="Microsoft Sans Serif"/>
          <w:sz w:val="24"/>
          <w:szCs w:val="24"/>
        </w:rPr>
        <w:t xml:space="preserve">. 12, </w:t>
      </w:r>
      <w:proofErr w:type="spellStart"/>
      <w:r w:rsidR="00C6553C" w:rsidRPr="00C6553C">
        <w:rPr>
          <w:rFonts w:ascii="Microsoft Sans Serif" w:hAnsi="Microsoft Sans Serif" w:cs="Microsoft Sans Serif"/>
          <w:sz w:val="24"/>
          <w:szCs w:val="24"/>
        </w:rPr>
        <w:t>pkt</w:t>
      </w:r>
      <w:proofErr w:type="spellEnd"/>
      <w:r w:rsidR="00C6553C" w:rsidRPr="00C6553C">
        <w:rPr>
          <w:rFonts w:ascii="Microsoft Sans Serif" w:hAnsi="Microsoft Sans Serif" w:cs="Microsoft Sans Serif"/>
          <w:sz w:val="24"/>
          <w:szCs w:val="24"/>
        </w:rPr>
        <w:t xml:space="preserve"> 2 uchwały Rady Gminy Bobrowniki  nr XVIII/125/2013 z dnia 17.12.2013 roku w sprawie budżetu na 2014 rok Wójt Gminy zarządza co następuje:</w:t>
      </w:r>
    </w:p>
    <w:p w:rsidR="003A02E6" w:rsidRPr="00C6553C" w:rsidRDefault="003A02E6" w:rsidP="003A02E6">
      <w:pPr>
        <w:widowControl w:val="0"/>
        <w:tabs>
          <w:tab w:val="left" w:pos="708"/>
          <w:tab w:val="left" w:pos="1275"/>
          <w:tab w:val="left" w:pos="2268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13" w:after="57" w:line="240" w:lineRule="auto"/>
        <w:ind w:left="1275" w:right="1121"/>
        <w:outlineLvl w:val="3"/>
        <w:rPr>
          <w:rFonts w:ascii="Times New Roman" w:hAnsi="Times New Roman" w:cs="Times New Roman"/>
          <w:sz w:val="24"/>
          <w:szCs w:val="24"/>
        </w:rPr>
      </w:pPr>
    </w:p>
    <w:p w:rsidR="00C6553C" w:rsidRPr="00C6553C" w:rsidRDefault="00C6553C" w:rsidP="00C6553C">
      <w:pPr>
        <w:widowControl w:val="0"/>
        <w:tabs>
          <w:tab w:val="left" w:pos="680"/>
          <w:tab w:val="left" w:pos="708"/>
          <w:tab w:val="left" w:pos="1275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before="113" w:after="57" w:line="240" w:lineRule="auto"/>
        <w:ind w:left="1275" w:right="283"/>
        <w:rPr>
          <w:rFonts w:ascii="Microsoft Sans Serif" w:hAnsi="Microsoft Sans Serif" w:cs="Microsoft Sans Serif"/>
          <w:sz w:val="24"/>
          <w:szCs w:val="24"/>
        </w:rPr>
      </w:pPr>
      <w:r w:rsidRPr="00C6553C">
        <w:rPr>
          <w:rFonts w:ascii="Microsoft Sans Serif" w:hAnsi="Microsoft Sans Serif" w:cs="Microsoft Sans Serif"/>
          <w:sz w:val="24"/>
          <w:szCs w:val="24"/>
        </w:rPr>
        <w:t>§ 1.W uchwale Rady Gminy Bobrowniki nr XVIII/125/2013 z dnia 17.12.2013 roku w sprawie budżetu na 2014 rok, zmienionej:</w:t>
      </w:r>
    </w:p>
    <w:p w:rsidR="00C6553C" w:rsidRPr="00C6553C" w:rsidRDefault="00C6553C" w:rsidP="00C6553C">
      <w:pPr>
        <w:widowControl w:val="0"/>
        <w:tabs>
          <w:tab w:val="left" w:pos="680"/>
          <w:tab w:val="left" w:pos="708"/>
          <w:tab w:val="left" w:pos="1275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before="113" w:after="57" w:line="240" w:lineRule="auto"/>
        <w:ind w:left="1275" w:right="283"/>
        <w:rPr>
          <w:rFonts w:ascii="Microsoft Sans Serif" w:hAnsi="Microsoft Sans Serif" w:cs="Microsoft Sans Serif"/>
          <w:sz w:val="24"/>
          <w:szCs w:val="24"/>
        </w:rPr>
      </w:pPr>
      <w:r w:rsidRPr="00C6553C">
        <w:rPr>
          <w:rFonts w:ascii="Microsoft Sans Serif" w:hAnsi="Microsoft Sans Serif" w:cs="Microsoft Sans Serif"/>
          <w:sz w:val="24"/>
          <w:szCs w:val="24"/>
        </w:rPr>
        <w:t>Zarządzeniem Wójta Gminy Bobrowniki nr 1/2014 z dnia 30.01.2014r,</w:t>
      </w:r>
    </w:p>
    <w:p w:rsidR="00C6553C" w:rsidRPr="00C6553C" w:rsidRDefault="00C6553C" w:rsidP="00C6553C">
      <w:pPr>
        <w:widowControl w:val="0"/>
        <w:tabs>
          <w:tab w:val="left" w:pos="680"/>
          <w:tab w:val="left" w:pos="708"/>
          <w:tab w:val="left" w:pos="1275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before="113" w:after="57" w:line="240" w:lineRule="auto"/>
        <w:ind w:left="1275" w:right="283"/>
        <w:rPr>
          <w:rFonts w:ascii="Microsoft Sans Serif" w:hAnsi="Microsoft Sans Serif" w:cs="Microsoft Sans Serif"/>
          <w:sz w:val="24"/>
          <w:szCs w:val="24"/>
        </w:rPr>
      </w:pPr>
      <w:r w:rsidRPr="00C6553C">
        <w:rPr>
          <w:rFonts w:ascii="Microsoft Sans Serif" w:hAnsi="Microsoft Sans Serif" w:cs="Microsoft Sans Serif"/>
          <w:sz w:val="24"/>
          <w:szCs w:val="24"/>
        </w:rPr>
        <w:t>Zarządzeniem Wójta Gminy Bobrowniki nr 2/2014 z dnia 25.02.2014r,</w:t>
      </w:r>
    </w:p>
    <w:p w:rsidR="00C6553C" w:rsidRPr="00C6553C" w:rsidRDefault="00C6553C" w:rsidP="00C6553C">
      <w:pPr>
        <w:widowControl w:val="0"/>
        <w:tabs>
          <w:tab w:val="left" w:pos="680"/>
          <w:tab w:val="left" w:pos="708"/>
          <w:tab w:val="left" w:pos="1275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before="113" w:after="57" w:line="240" w:lineRule="auto"/>
        <w:ind w:left="1275" w:right="283"/>
        <w:rPr>
          <w:rFonts w:ascii="Microsoft Sans Serif" w:hAnsi="Microsoft Sans Serif" w:cs="Microsoft Sans Serif"/>
          <w:sz w:val="24"/>
          <w:szCs w:val="24"/>
        </w:rPr>
      </w:pPr>
      <w:r w:rsidRPr="00C6553C">
        <w:rPr>
          <w:rFonts w:ascii="Microsoft Sans Serif" w:hAnsi="Microsoft Sans Serif" w:cs="Microsoft Sans Serif"/>
          <w:sz w:val="24"/>
          <w:szCs w:val="24"/>
        </w:rPr>
        <w:t>Uchwałą Rady Gminy Bobrowniki nr XIX/131/2014 z dnia 18.03.2014r,</w:t>
      </w:r>
    </w:p>
    <w:p w:rsidR="00C6553C" w:rsidRPr="00C6553C" w:rsidRDefault="00C6553C" w:rsidP="00C6553C">
      <w:pPr>
        <w:widowControl w:val="0"/>
        <w:tabs>
          <w:tab w:val="left" w:pos="680"/>
          <w:tab w:val="left" w:pos="708"/>
          <w:tab w:val="left" w:pos="1275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before="113" w:after="57" w:line="240" w:lineRule="auto"/>
        <w:ind w:left="1275" w:right="283"/>
        <w:rPr>
          <w:rFonts w:ascii="Microsoft Sans Serif" w:hAnsi="Microsoft Sans Serif" w:cs="Microsoft Sans Serif"/>
          <w:sz w:val="24"/>
          <w:szCs w:val="24"/>
        </w:rPr>
      </w:pPr>
      <w:r w:rsidRPr="00C6553C">
        <w:rPr>
          <w:rFonts w:ascii="Microsoft Sans Serif" w:hAnsi="Microsoft Sans Serif" w:cs="Microsoft Sans Serif"/>
          <w:sz w:val="24"/>
          <w:szCs w:val="24"/>
        </w:rPr>
        <w:t>Zarządzeniem Wójta Gminy Bobrowniki nr 6/2014 z dnia 26.03.2014r,</w:t>
      </w:r>
    </w:p>
    <w:p w:rsidR="00C6553C" w:rsidRDefault="00C6553C" w:rsidP="00C6553C">
      <w:pPr>
        <w:widowControl w:val="0"/>
        <w:tabs>
          <w:tab w:val="left" w:pos="680"/>
          <w:tab w:val="left" w:pos="708"/>
          <w:tab w:val="left" w:pos="1275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before="113" w:after="57" w:line="240" w:lineRule="auto"/>
        <w:ind w:left="1275" w:right="283"/>
        <w:rPr>
          <w:rFonts w:ascii="Microsoft Sans Serif" w:hAnsi="Microsoft Sans Serif" w:cs="Microsoft Sans Serif"/>
          <w:sz w:val="24"/>
          <w:szCs w:val="24"/>
        </w:rPr>
      </w:pPr>
      <w:r w:rsidRPr="00C6553C">
        <w:rPr>
          <w:rFonts w:ascii="Microsoft Sans Serif" w:hAnsi="Microsoft Sans Serif" w:cs="Microsoft Sans Serif"/>
          <w:sz w:val="24"/>
          <w:szCs w:val="24"/>
        </w:rPr>
        <w:t>wprowadza się następujące zmiany:</w:t>
      </w:r>
    </w:p>
    <w:p w:rsidR="003A02E6" w:rsidRPr="00C6553C" w:rsidRDefault="003A02E6" w:rsidP="00C6553C">
      <w:pPr>
        <w:widowControl w:val="0"/>
        <w:tabs>
          <w:tab w:val="left" w:pos="680"/>
          <w:tab w:val="left" w:pos="708"/>
          <w:tab w:val="left" w:pos="1275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before="113" w:after="57" w:line="240" w:lineRule="auto"/>
        <w:ind w:left="1275" w:right="283"/>
        <w:rPr>
          <w:rFonts w:ascii="Microsoft Sans Serif" w:hAnsi="Microsoft Sans Serif" w:cs="Microsoft Sans Serif"/>
          <w:sz w:val="24"/>
          <w:szCs w:val="24"/>
        </w:rPr>
      </w:pPr>
    </w:p>
    <w:p w:rsidR="00C6553C" w:rsidRPr="00C6553C" w:rsidRDefault="00C6553C" w:rsidP="00C6553C">
      <w:pPr>
        <w:widowControl w:val="0"/>
        <w:tabs>
          <w:tab w:val="left" w:pos="680"/>
          <w:tab w:val="left" w:pos="708"/>
          <w:tab w:val="left" w:pos="1275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before="113" w:after="57" w:line="240" w:lineRule="auto"/>
        <w:ind w:left="1275" w:right="283"/>
        <w:rPr>
          <w:rFonts w:ascii="Arial" w:hAnsi="Arial" w:cs="Arial"/>
          <w:sz w:val="24"/>
          <w:szCs w:val="24"/>
        </w:rPr>
      </w:pPr>
      <w:r w:rsidRPr="00C6553C">
        <w:rPr>
          <w:rFonts w:ascii="Microsoft Sans Serif" w:hAnsi="Microsoft Sans Serif" w:cs="Microsoft Sans Serif"/>
          <w:sz w:val="24"/>
          <w:szCs w:val="24"/>
        </w:rPr>
        <w:t xml:space="preserve">w </w:t>
      </w:r>
      <w:r w:rsidRPr="00C6553C">
        <w:rPr>
          <w:rFonts w:ascii="Arial" w:hAnsi="Arial" w:cs="Arial"/>
          <w:sz w:val="24"/>
          <w:szCs w:val="24"/>
        </w:rPr>
        <w:t xml:space="preserve">§ 1. Dochody budżetu gminy na kwotę 9 980 445,79zł, (było: 9 845 161,79zł) </w:t>
      </w:r>
    </w:p>
    <w:p w:rsidR="00C6553C" w:rsidRPr="00C6553C" w:rsidRDefault="00C6553C" w:rsidP="00C6553C">
      <w:pPr>
        <w:widowControl w:val="0"/>
        <w:tabs>
          <w:tab w:val="left" w:pos="680"/>
          <w:tab w:val="left" w:pos="708"/>
          <w:tab w:val="left" w:pos="1275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before="113" w:after="57" w:line="240" w:lineRule="auto"/>
        <w:ind w:left="1275" w:right="283"/>
        <w:rPr>
          <w:rFonts w:ascii="Arial" w:hAnsi="Arial" w:cs="Arial"/>
          <w:sz w:val="24"/>
          <w:szCs w:val="24"/>
        </w:rPr>
      </w:pPr>
      <w:r w:rsidRPr="00C6553C">
        <w:rPr>
          <w:rFonts w:ascii="Arial" w:hAnsi="Arial" w:cs="Arial"/>
          <w:sz w:val="24"/>
          <w:szCs w:val="24"/>
        </w:rPr>
        <w:t>z tego:</w:t>
      </w:r>
    </w:p>
    <w:p w:rsidR="00C6553C" w:rsidRPr="00C6553C" w:rsidRDefault="00C6553C" w:rsidP="00C6553C">
      <w:pPr>
        <w:widowControl w:val="0"/>
        <w:tabs>
          <w:tab w:val="left" w:pos="680"/>
          <w:tab w:val="left" w:pos="708"/>
          <w:tab w:val="left" w:pos="1275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before="113" w:after="57" w:line="240" w:lineRule="auto"/>
        <w:ind w:left="1275" w:right="283"/>
        <w:rPr>
          <w:rFonts w:ascii="Arial" w:hAnsi="Arial" w:cs="Arial"/>
          <w:sz w:val="24"/>
          <w:szCs w:val="24"/>
        </w:rPr>
      </w:pPr>
      <w:r w:rsidRPr="00C6553C">
        <w:rPr>
          <w:rFonts w:ascii="Arial" w:hAnsi="Arial" w:cs="Arial"/>
          <w:sz w:val="24"/>
          <w:szCs w:val="24"/>
        </w:rPr>
        <w:t xml:space="preserve">- dochody bieżące w kwocie  9 631 298,79zł (było:9 496 014,79zł), </w:t>
      </w:r>
    </w:p>
    <w:p w:rsidR="00C6553C" w:rsidRPr="00C6553C" w:rsidRDefault="00C6553C" w:rsidP="00C6553C">
      <w:pPr>
        <w:widowControl w:val="0"/>
        <w:tabs>
          <w:tab w:val="left" w:pos="680"/>
          <w:tab w:val="left" w:pos="1275"/>
        </w:tabs>
        <w:autoSpaceDE w:val="0"/>
        <w:autoSpaceDN w:val="0"/>
        <w:adjustRightInd w:val="0"/>
        <w:spacing w:before="113" w:after="57" w:line="240" w:lineRule="auto"/>
        <w:ind w:left="1275" w:right="283"/>
        <w:rPr>
          <w:rFonts w:ascii="Arial" w:hAnsi="Arial" w:cs="Arial"/>
          <w:sz w:val="24"/>
          <w:szCs w:val="24"/>
        </w:rPr>
      </w:pPr>
      <w:r w:rsidRPr="00C6553C">
        <w:rPr>
          <w:rFonts w:ascii="Arial" w:hAnsi="Arial" w:cs="Arial"/>
          <w:sz w:val="24"/>
          <w:szCs w:val="24"/>
        </w:rPr>
        <w:t>- dochody majątkowe w kwocie 349 147,00zł.</w:t>
      </w:r>
    </w:p>
    <w:p w:rsidR="00C6553C" w:rsidRDefault="00C6553C" w:rsidP="00C6553C">
      <w:pPr>
        <w:widowControl w:val="0"/>
        <w:tabs>
          <w:tab w:val="left" w:pos="680"/>
          <w:tab w:val="left" w:pos="1275"/>
        </w:tabs>
        <w:autoSpaceDE w:val="0"/>
        <w:autoSpaceDN w:val="0"/>
        <w:adjustRightInd w:val="0"/>
        <w:spacing w:before="113" w:after="57" w:line="240" w:lineRule="auto"/>
        <w:ind w:left="1275" w:right="283"/>
        <w:rPr>
          <w:rFonts w:ascii="Arial" w:hAnsi="Arial" w:cs="Arial"/>
          <w:sz w:val="24"/>
          <w:szCs w:val="24"/>
        </w:rPr>
      </w:pPr>
      <w:r w:rsidRPr="00C6553C">
        <w:rPr>
          <w:rFonts w:ascii="Arial" w:hAnsi="Arial" w:cs="Arial"/>
          <w:sz w:val="24"/>
          <w:szCs w:val="24"/>
        </w:rPr>
        <w:t>Zmiany w planie dochodów określa załącznik nr 1 do zarządzenia.</w:t>
      </w:r>
    </w:p>
    <w:p w:rsidR="003A02E6" w:rsidRPr="00C6553C" w:rsidRDefault="003A02E6" w:rsidP="00C6553C">
      <w:pPr>
        <w:widowControl w:val="0"/>
        <w:tabs>
          <w:tab w:val="left" w:pos="680"/>
          <w:tab w:val="left" w:pos="1275"/>
        </w:tabs>
        <w:autoSpaceDE w:val="0"/>
        <w:autoSpaceDN w:val="0"/>
        <w:adjustRightInd w:val="0"/>
        <w:spacing w:before="113" w:after="57" w:line="240" w:lineRule="auto"/>
        <w:ind w:left="1275" w:right="283"/>
        <w:rPr>
          <w:rFonts w:ascii="Arial" w:hAnsi="Arial" w:cs="Arial"/>
          <w:sz w:val="24"/>
          <w:szCs w:val="24"/>
        </w:rPr>
      </w:pPr>
    </w:p>
    <w:p w:rsidR="00C6553C" w:rsidRPr="00C6553C" w:rsidRDefault="00C6553C" w:rsidP="00C6553C">
      <w:pPr>
        <w:widowControl w:val="0"/>
        <w:tabs>
          <w:tab w:val="left" w:pos="680"/>
          <w:tab w:val="left" w:pos="708"/>
          <w:tab w:val="left" w:pos="1275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before="113" w:after="57" w:line="240" w:lineRule="auto"/>
        <w:ind w:left="1275" w:right="283"/>
        <w:rPr>
          <w:rFonts w:ascii="Arial" w:hAnsi="Arial" w:cs="Arial"/>
          <w:sz w:val="24"/>
          <w:szCs w:val="24"/>
        </w:rPr>
      </w:pPr>
      <w:r w:rsidRPr="00C6553C">
        <w:rPr>
          <w:rFonts w:ascii="Arial" w:hAnsi="Arial" w:cs="Arial"/>
          <w:sz w:val="24"/>
          <w:szCs w:val="24"/>
        </w:rPr>
        <w:t xml:space="preserve">w § 2.1. Wydatki budżetu gminy na kwotę 9 680 445,79zł, (było: 9 545 161,79zł,) , </w:t>
      </w:r>
    </w:p>
    <w:p w:rsidR="00C6553C" w:rsidRPr="00C6553C" w:rsidRDefault="00C6553C" w:rsidP="00C6553C">
      <w:pPr>
        <w:widowControl w:val="0"/>
        <w:tabs>
          <w:tab w:val="left" w:pos="680"/>
          <w:tab w:val="left" w:pos="708"/>
          <w:tab w:val="left" w:pos="1275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before="113" w:after="57" w:line="240" w:lineRule="auto"/>
        <w:ind w:left="1275" w:right="283"/>
        <w:rPr>
          <w:rFonts w:ascii="Arial" w:hAnsi="Arial" w:cs="Arial"/>
          <w:sz w:val="24"/>
          <w:szCs w:val="24"/>
        </w:rPr>
      </w:pPr>
      <w:r w:rsidRPr="00C6553C">
        <w:rPr>
          <w:rFonts w:ascii="Arial" w:hAnsi="Arial" w:cs="Arial"/>
          <w:sz w:val="24"/>
          <w:szCs w:val="24"/>
        </w:rPr>
        <w:t>z tego:</w:t>
      </w:r>
    </w:p>
    <w:p w:rsidR="00C6553C" w:rsidRPr="00C6553C" w:rsidRDefault="00C6553C" w:rsidP="00C6553C">
      <w:pPr>
        <w:widowControl w:val="0"/>
        <w:tabs>
          <w:tab w:val="left" w:pos="680"/>
          <w:tab w:val="left" w:pos="708"/>
          <w:tab w:val="left" w:pos="1275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before="113" w:after="57" w:line="240" w:lineRule="auto"/>
        <w:ind w:left="1275" w:right="283"/>
        <w:rPr>
          <w:rFonts w:ascii="Arial" w:hAnsi="Arial" w:cs="Arial"/>
          <w:sz w:val="24"/>
          <w:szCs w:val="24"/>
        </w:rPr>
      </w:pPr>
      <w:r w:rsidRPr="00C6553C">
        <w:rPr>
          <w:rFonts w:ascii="Arial" w:hAnsi="Arial" w:cs="Arial"/>
          <w:sz w:val="24"/>
          <w:szCs w:val="24"/>
        </w:rPr>
        <w:t xml:space="preserve">- wydatki bieżące 9 035 563,79zł (było: 8 900 279,79zł),    </w:t>
      </w:r>
    </w:p>
    <w:p w:rsidR="00C6553C" w:rsidRPr="00C6553C" w:rsidRDefault="00C6553C" w:rsidP="00C6553C">
      <w:pPr>
        <w:widowControl w:val="0"/>
        <w:tabs>
          <w:tab w:val="left" w:pos="680"/>
          <w:tab w:val="left" w:pos="708"/>
          <w:tab w:val="left" w:pos="1275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before="113" w:after="57" w:line="240" w:lineRule="auto"/>
        <w:ind w:left="1275" w:right="283"/>
        <w:rPr>
          <w:rFonts w:ascii="Arial" w:hAnsi="Arial" w:cs="Arial"/>
          <w:sz w:val="24"/>
          <w:szCs w:val="24"/>
        </w:rPr>
      </w:pPr>
      <w:r w:rsidRPr="00C6553C">
        <w:rPr>
          <w:rFonts w:ascii="Arial" w:hAnsi="Arial" w:cs="Arial"/>
          <w:sz w:val="24"/>
          <w:szCs w:val="24"/>
        </w:rPr>
        <w:t xml:space="preserve">- wydatki majątkowe 644 882,00zł, </w:t>
      </w:r>
    </w:p>
    <w:p w:rsidR="00C6553C" w:rsidRPr="00C6553C" w:rsidRDefault="00C6553C" w:rsidP="00C6553C">
      <w:pPr>
        <w:widowControl w:val="0"/>
        <w:tabs>
          <w:tab w:val="left" w:pos="680"/>
          <w:tab w:val="left" w:pos="1275"/>
        </w:tabs>
        <w:autoSpaceDE w:val="0"/>
        <w:autoSpaceDN w:val="0"/>
        <w:adjustRightInd w:val="0"/>
        <w:spacing w:before="113" w:after="57" w:line="240" w:lineRule="auto"/>
        <w:ind w:left="1275" w:right="283"/>
        <w:rPr>
          <w:rFonts w:ascii="Microsoft Sans Serif" w:hAnsi="Microsoft Sans Serif" w:cs="Microsoft Sans Serif"/>
          <w:sz w:val="24"/>
          <w:szCs w:val="24"/>
        </w:rPr>
      </w:pPr>
      <w:r w:rsidRPr="00C6553C">
        <w:rPr>
          <w:rFonts w:ascii="Arial" w:hAnsi="Arial" w:cs="Arial"/>
          <w:sz w:val="24"/>
          <w:szCs w:val="24"/>
        </w:rPr>
        <w:t>Zmiany w planie wydatków określa załącznik nr 2 do zarządzenia.</w:t>
      </w:r>
    </w:p>
    <w:p w:rsidR="00C6553C" w:rsidRPr="00C6553C" w:rsidRDefault="00C6553C" w:rsidP="00C6553C">
      <w:pPr>
        <w:widowControl w:val="0"/>
        <w:tabs>
          <w:tab w:val="left" w:pos="680"/>
          <w:tab w:val="left" w:pos="1275"/>
        </w:tabs>
        <w:autoSpaceDE w:val="0"/>
        <w:autoSpaceDN w:val="0"/>
        <w:adjustRightInd w:val="0"/>
        <w:spacing w:before="113" w:after="57" w:line="240" w:lineRule="auto"/>
        <w:ind w:left="1275" w:right="283"/>
        <w:rPr>
          <w:rFonts w:ascii="Microsoft Sans Serif" w:hAnsi="Microsoft Sans Serif" w:cs="Microsoft Sans Serif"/>
          <w:sz w:val="24"/>
          <w:szCs w:val="24"/>
        </w:rPr>
      </w:pPr>
    </w:p>
    <w:p w:rsidR="00C6553C" w:rsidRPr="00C6553C" w:rsidRDefault="00C6553C" w:rsidP="00C6553C">
      <w:pPr>
        <w:widowControl w:val="0"/>
        <w:tabs>
          <w:tab w:val="left" w:pos="680"/>
          <w:tab w:val="left" w:pos="1275"/>
        </w:tabs>
        <w:autoSpaceDE w:val="0"/>
        <w:autoSpaceDN w:val="0"/>
        <w:adjustRightInd w:val="0"/>
        <w:spacing w:before="113" w:after="57" w:line="240" w:lineRule="auto"/>
        <w:ind w:left="1275" w:right="283"/>
        <w:rPr>
          <w:rFonts w:ascii="Microsoft Sans Serif" w:hAnsi="Microsoft Sans Serif" w:cs="Microsoft Sans Serif"/>
          <w:sz w:val="24"/>
          <w:szCs w:val="24"/>
        </w:rPr>
      </w:pPr>
      <w:r w:rsidRPr="00C6553C">
        <w:rPr>
          <w:rFonts w:ascii="Microsoft Sans Serif" w:hAnsi="Microsoft Sans Serif" w:cs="Microsoft Sans Serif"/>
          <w:sz w:val="24"/>
          <w:szCs w:val="24"/>
        </w:rPr>
        <w:t>§ 2. Zmienia się:</w:t>
      </w:r>
    </w:p>
    <w:p w:rsidR="00C6553C" w:rsidRPr="00C6553C" w:rsidRDefault="00C6553C" w:rsidP="00C6553C">
      <w:pPr>
        <w:widowControl w:val="0"/>
        <w:tabs>
          <w:tab w:val="left" w:pos="680"/>
          <w:tab w:val="left" w:pos="1275"/>
        </w:tabs>
        <w:autoSpaceDE w:val="0"/>
        <w:autoSpaceDN w:val="0"/>
        <w:adjustRightInd w:val="0"/>
        <w:spacing w:before="113" w:after="57" w:line="240" w:lineRule="auto"/>
        <w:ind w:left="1275" w:right="283"/>
        <w:rPr>
          <w:rFonts w:ascii="Microsoft Sans Serif" w:hAnsi="Microsoft Sans Serif" w:cs="Microsoft Sans Serif"/>
          <w:sz w:val="24"/>
          <w:szCs w:val="24"/>
        </w:rPr>
      </w:pPr>
      <w:r w:rsidRPr="00C6553C">
        <w:rPr>
          <w:rFonts w:ascii="Microsoft Sans Serif" w:hAnsi="Microsoft Sans Serif" w:cs="Microsoft Sans Serif"/>
          <w:sz w:val="24"/>
          <w:szCs w:val="24"/>
        </w:rPr>
        <w:t>1) plan dochodów budżetowych związanych z realizacją zadań zleconych</w:t>
      </w:r>
    </w:p>
    <w:p w:rsidR="00C6553C" w:rsidRPr="00C6553C" w:rsidRDefault="00C6553C" w:rsidP="00C6553C">
      <w:pPr>
        <w:widowControl w:val="0"/>
        <w:tabs>
          <w:tab w:val="left" w:pos="680"/>
          <w:tab w:val="left" w:pos="1275"/>
        </w:tabs>
        <w:autoSpaceDE w:val="0"/>
        <w:autoSpaceDN w:val="0"/>
        <w:adjustRightInd w:val="0"/>
        <w:spacing w:before="113" w:after="57" w:line="240" w:lineRule="auto"/>
        <w:ind w:left="1275" w:right="283"/>
        <w:rPr>
          <w:rFonts w:ascii="Microsoft Sans Serif" w:hAnsi="Microsoft Sans Serif" w:cs="Microsoft Sans Serif"/>
          <w:sz w:val="24"/>
          <w:szCs w:val="24"/>
        </w:rPr>
      </w:pPr>
      <w:r w:rsidRPr="00C6553C">
        <w:rPr>
          <w:rFonts w:ascii="Microsoft Sans Serif" w:hAnsi="Microsoft Sans Serif" w:cs="Microsoft Sans Serif"/>
          <w:sz w:val="24"/>
          <w:szCs w:val="24"/>
        </w:rPr>
        <w:t xml:space="preserve"> - zał. nr 1.2,</w:t>
      </w:r>
    </w:p>
    <w:p w:rsidR="00C6553C" w:rsidRPr="00C6553C" w:rsidRDefault="00C6553C" w:rsidP="00C6553C">
      <w:pPr>
        <w:widowControl w:val="0"/>
        <w:tabs>
          <w:tab w:val="left" w:pos="680"/>
          <w:tab w:val="left" w:pos="1275"/>
        </w:tabs>
        <w:autoSpaceDE w:val="0"/>
        <w:autoSpaceDN w:val="0"/>
        <w:adjustRightInd w:val="0"/>
        <w:spacing w:before="113" w:after="57" w:line="240" w:lineRule="auto"/>
        <w:ind w:left="1275" w:right="283"/>
        <w:rPr>
          <w:rFonts w:ascii="Microsoft Sans Serif" w:hAnsi="Microsoft Sans Serif" w:cs="Microsoft Sans Serif"/>
          <w:sz w:val="24"/>
          <w:szCs w:val="24"/>
        </w:rPr>
      </w:pPr>
      <w:r w:rsidRPr="00C6553C">
        <w:rPr>
          <w:rFonts w:ascii="Microsoft Sans Serif" w:hAnsi="Microsoft Sans Serif" w:cs="Microsoft Sans Serif"/>
          <w:sz w:val="24"/>
          <w:szCs w:val="24"/>
        </w:rPr>
        <w:t>2) plan wydatków budżetowych związanych z realizacją zadań zleconych</w:t>
      </w:r>
    </w:p>
    <w:p w:rsidR="00C6553C" w:rsidRPr="00C6553C" w:rsidRDefault="00C6553C" w:rsidP="00C6553C">
      <w:pPr>
        <w:widowControl w:val="0"/>
        <w:tabs>
          <w:tab w:val="left" w:pos="680"/>
          <w:tab w:val="left" w:pos="1275"/>
        </w:tabs>
        <w:autoSpaceDE w:val="0"/>
        <w:autoSpaceDN w:val="0"/>
        <w:adjustRightInd w:val="0"/>
        <w:spacing w:before="113" w:after="57" w:line="240" w:lineRule="auto"/>
        <w:ind w:left="1275" w:right="283"/>
        <w:rPr>
          <w:rFonts w:ascii="Microsoft Sans Serif" w:hAnsi="Microsoft Sans Serif" w:cs="Microsoft Sans Serif"/>
          <w:sz w:val="24"/>
          <w:szCs w:val="24"/>
        </w:rPr>
      </w:pPr>
      <w:r w:rsidRPr="00C6553C">
        <w:rPr>
          <w:rFonts w:ascii="Microsoft Sans Serif" w:hAnsi="Microsoft Sans Serif" w:cs="Microsoft Sans Serif"/>
          <w:sz w:val="24"/>
          <w:szCs w:val="24"/>
        </w:rPr>
        <w:t>- zał. nr 2.2.</w:t>
      </w:r>
    </w:p>
    <w:p w:rsidR="00C6553C" w:rsidRPr="00C6553C" w:rsidRDefault="00C6553C" w:rsidP="00C6553C">
      <w:pPr>
        <w:widowControl w:val="0"/>
        <w:tabs>
          <w:tab w:val="left" w:pos="680"/>
          <w:tab w:val="left" w:pos="1275"/>
        </w:tabs>
        <w:autoSpaceDE w:val="0"/>
        <w:autoSpaceDN w:val="0"/>
        <w:adjustRightInd w:val="0"/>
        <w:spacing w:before="113" w:after="57" w:line="240" w:lineRule="auto"/>
        <w:ind w:left="1275" w:right="283"/>
        <w:rPr>
          <w:rFonts w:ascii="Microsoft Sans Serif" w:hAnsi="Microsoft Sans Serif" w:cs="Microsoft Sans Serif"/>
          <w:sz w:val="24"/>
          <w:szCs w:val="24"/>
        </w:rPr>
      </w:pPr>
    </w:p>
    <w:p w:rsidR="00C6553C" w:rsidRPr="00C6553C" w:rsidRDefault="00C6553C" w:rsidP="00C6553C">
      <w:pPr>
        <w:widowControl w:val="0"/>
        <w:tabs>
          <w:tab w:val="left" w:pos="680"/>
          <w:tab w:val="left" w:pos="1275"/>
        </w:tabs>
        <w:autoSpaceDE w:val="0"/>
        <w:autoSpaceDN w:val="0"/>
        <w:adjustRightInd w:val="0"/>
        <w:spacing w:before="113" w:after="57" w:line="240" w:lineRule="auto"/>
        <w:ind w:left="1275" w:right="283"/>
        <w:rPr>
          <w:rFonts w:ascii="Microsoft Sans Serif" w:hAnsi="Microsoft Sans Serif" w:cs="Microsoft Sans Serif"/>
          <w:sz w:val="24"/>
          <w:szCs w:val="24"/>
        </w:rPr>
      </w:pPr>
      <w:r w:rsidRPr="00C6553C">
        <w:rPr>
          <w:rFonts w:ascii="Microsoft Sans Serif" w:hAnsi="Microsoft Sans Serif" w:cs="Microsoft Sans Serif"/>
          <w:sz w:val="24"/>
          <w:szCs w:val="24"/>
        </w:rPr>
        <w:t xml:space="preserve">§ 3. Zarządzenie wchodzi w życie z dniem podjęcia i podlega ogłoszeniu w sposób </w:t>
      </w:r>
    </w:p>
    <w:p w:rsidR="00C6553C" w:rsidRPr="00C6553C" w:rsidRDefault="00C6553C" w:rsidP="00C6553C">
      <w:pPr>
        <w:widowControl w:val="0"/>
        <w:tabs>
          <w:tab w:val="left" w:pos="680"/>
          <w:tab w:val="left" w:pos="708"/>
          <w:tab w:val="left" w:pos="1275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before="113" w:after="57" w:line="240" w:lineRule="auto"/>
        <w:ind w:left="1275" w:right="283"/>
        <w:rPr>
          <w:rFonts w:ascii="Microsoft Sans Serif" w:hAnsi="Microsoft Sans Serif" w:cs="Microsoft Sans Serif"/>
          <w:sz w:val="24"/>
          <w:szCs w:val="24"/>
        </w:rPr>
      </w:pPr>
      <w:r w:rsidRPr="00C6553C">
        <w:rPr>
          <w:rFonts w:ascii="Microsoft Sans Serif" w:hAnsi="Microsoft Sans Serif" w:cs="Microsoft Sans Serif"/>
          <w:sz w:val="24"/>
          <w:szCs w:val="24"/>
        </w:rPr>
        <w:t xml:space="preserve"> zwyczajowo przyjęty.</w:t>
      </w:r>
    </w:p>
    <w:p w:rsidR="00C6553C" w:rsidRPr="00C6553C" w:rsidRDefault="00C6553C" w:rsidP="00C6553C">
      <w:pPr>
        <w:widowControl w:val="0"/>
        <w:tabs>
          <w:tab w:val="left" w:pos="680"/>
          <w:tab w:val="left" w:pos="708"/>
          <w:tab w:val="left" w:pos="1275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before="113" w:after="57" w:line="240" w:lineRule="auto"/>
        <w:ind w:left="1275" w:right="283"/>
        <w:rPr>
          <w:rFonts w:ascii="Microsoft Sans Serif" w:hAnsi="Microsoft Sans Serif" w:cs="Microsoft Sans Serif"/>
          <w:sz w:val="24"/>
          <w:szCs w:val="24"/>
        </w:rPr>
      </w:pPr>
    </w:p>
    <w:p w:rsidR="00C6553C" w:rsidRPr="003A02E6" w:rsidRDefault="003A02E6" w:rsidP="003A02E6">
      <w:pPr>
        <w:widowControl w:val="0"/>
        <w:tabs>
          <w:tab w:val="left" w:pos="680"/>
        </w:tabs>
        <w:autoSpaceDE w:val="0"/>
        <w:autoSpaceDN w:val="0"/>
        <w:adjustRightInd w:val="0"/>
        <w:spacing w:before="283" w:after="57" w:line="240" w:lineRule="auto"/>
        <w:ind w:left="680" w:right="283"/>
        <w:jc w:val="center"/>
        <w:rPr>
          <w:rFonts w:ascii="Arial" w:hAnsi="Arial" w:cs="Arial"/>
          <w:b/>
          <w:bCs/>
          <w:i/>
          <w:sz w:val="24"/>
          <w:szCs w:val="24"/>
        </w:rPr>
      </w:pPr>
      <w:r w:rsidRPr="003A02E6">
        <w:rPr>
          <w:rFonts w:ascii="Arial" w:hAnsi="Arial" w:cs="Arial"/>
          <w:b/>
          <w:bCs/>
          <w:i/>
          <w:sz w:val="24"/>
          <w:szCs w:val="24"/>
        </w:rPr>
        <w:t>Wójt</w:t>
      </w:r>
    </w:p>
    <w:p w:rsidR="003A02E6" w:rsidRPr="003A02E6" w:rsidRDefault="003A02E6" w:rsidP="003A02E6">
      <w:pPr>
        <w:widowControl w:val="0"/>
        <w:tabs>
          <w:tab w:val="left" w:pos="680"/>
        </w:tabs>
        <w:autoSpaceDE w:val="0"/>
        <w:autoSpaceDN w:val="0"/>
        <w:adjustRightInd w:val="0"/>
        <w:spacing w:before="283" w:after="57" w:line="240" w:lineRule="auto"/>
        <w:ind w:left="680" w:right="283"/>
        <w:jc w:val="center"/>
        <w:rPr>
          <w:rFonts w:ascii="Arial" w:hAnsi="Arial" w:cs="Arial"/>
          <w:b/>
          <w:bCs/>
          <w:i/>
          <w:sz w:val="24"/>
          <w:szCs w:val="24"/>
        </w:rPr>
      </w:pPr>
      <w:r w:rsidRPr="003A02E6">
        <w:rPr>
          <w:rFonts w:ascii="Arial" w:hAnsi="Arial" w:cs="Arial"/>
          <w:b/>
          <w:bCs/>
          <w:i/>
          <w:sz w:val="24"/>
          <w:szCs w:val="24"/>
        </w:rPr>
        <w:t>Tadeusz Grzegorzewski</w:t>
      </w:r>
    </w:p>
    <w:p w:rsidR="00C6553C" w:rsidRPr="00C6553C" w:rsidRDefault="00C6553C" w:rsidP="00C6553C">
      <w:pPr>
        <w:widowControl w:val="0"/>
        <w:tabs>
          <w:tab w:val="left" w:pos="680"/>
        </w:tabs>
        <w:autoSpaceDE w:val="0"/>
        <w:autoSpaceDN w:val="0"/>
        <w:adjustRightInd w:val="0"/>
        <w:spacing w:before="283" w:after="57" w:line="240" w:lineRule="auto"/>
        <w:ind w:left="680" w:right="283"/>
        <w:rPr>
          <w:rFonts w:ascii="Arial" w:hAnsi="Arial" w:cs="Arial"/>
          <w:b/>
          <w:bCs/>
          <w:sz w:val="24"/>
          <w:szCs w:val="24"/>
        </w:rPr>
      </w:pPr>
    </w:p>
    <w:p w:rsidR="00C6553C" w:rsidRPr="00C6553C" w:rsidRDefault="00C6553C" w:rsidP="00C6553C">
      <w:pPr>
        <w:widowControl w:val="0"/>
        <w:tabs>
          <w:tab w:val="left" w:pos="680"/>
        </w:tabs>
        <w:autoSpaceDE w:val="0"/>
        <w:autoSpaceDN w:val="0"/>
        <w:adjustRightInd w:val="0"/>
        <w:spacing w:before="283" w:after="57" w:line="240" w:lineRule="auto"/>
        <w:ind w:left="680" w:right="283"/>
        <w:rPr>
          <w:rFonts w:ascii="Arial" w:hAnsi="Arial" w:cs="Arial"/>
          <w:b/>
          <w:bCs/>
          <w:sz w:val="24"/>
          <w:szCs w:val="24"/>
        </w:rPr>
      </w:pPr>
    </w:p>
    <w:p w:rsidR="00C6553C" w:rsidRDefault="00C6553C" w:rsidP="00C6553C">
      <w:pPr>
        <w:widowControl w:val="0"/>
        <w:tabs>
          <w:tab w:val="left" w:pos="680"/>
          <w:tab w:val="left" w:pos="1133"/>
          <w:tab w:val="left" w:pos="2268"/>
        </w:tabs>
        <w:autoSpaceDE w:val="0"/>
        <w:autoSpaceDN w:val="0"/>
        <w:adjustRightInd w:val="0"/>
        <w:spacing w:before="283" w:after="57" w:line="240" w:lineRule="auto"/>
        <w:ind w:left="680" w:right="283" w:firstLine="623"/>
        <w:rPr>
          <w:rFonts w:ascii="Arial" w:hAnsi="Arial" w:cs="Arial"/>
          <w:b/>
          <w:bCs/>
          <w:sz w:val="24"/>
          <w:szCs w:val="24"/>
        </w:rPr>
      </w:pPr>
    </w:p>
    <w:p w:rsidR="00C6553C" w:rsidRDefault="00C6553C" w:rsidP="00C6553C">
      <w:pPr>
        <w:widowControl w:val="0"/>
        <w:tabs>
          <w:tab w:val="left" w:pos="680"/>
          <w:tab w:val="left" w:pos="1133"/>
          <w:tab w:val="left" w:pos="2268"/>
        </w:tabs>
        <w:autoSpaceDE w:val="0"/>
        <w:autoSpaceDN w:val="0"/>
        <w:adjustRightInd w:val="0"/>
        <w:spacing w:before="283" w:after="57" w:line="240" w:lineRule="auto"/>
        <w:ind w:left="680" w:right="283" w:firstLine="623"/>
        <w:rPr>
          <w:rFonts w:ascii="Arial" w:hAnsi="Arial" w:cs="Arial"/>
          <w:b/>
          <w:bCs/>
          <w:sz w:val="24"/>
          <w:szCs w:val="24"/>
        </w:rPr>
      </w:pPr>
    </w:p>
    <w:p w:rsidR="00C6553C" w:rsidRDefault="00C6553C" w:rsidP="00C6553C">
      <w:pPr>
        <w:widowControl w:val="0"/>
        <w:tabs>
          <w:tab w:val="left" w:pos="680"/>
          <w:tab w:val="left" w:pos="1133"/>
          <w:tab w:val="left" w:pos="2268"/>
        </w:tabs>
        <w:autoSpaceDE w:val="0"/>
        <w:autoSpaceDN w:val="0"/>
        <w:adjustRightInd w:val="0"/>
        <w:spacing w:before="283" w:after="57" w:line="240" w:lineRule="auto"/>
        <w:ind w:left="680" w:right="283" w:firstLine="623"/>
        <w:rPr>
          <w:rFonts w:ascii="Arial" w:hAnsi="Arial" w:cs="Arial"/>
          <w:b/>
          <w:bCs/>
          <w:sz w:val="24"/>
          <w:szCs w:val="24"/>
        </w:rPr>
      </w:pPr>
    </w:p>
    <w:p w:rsidR="00C6553C" w:rsidRPr="00C6553C" w:rsidRDefault="00C6553C" w:rsidP="003A02E6">
      <w:pPr>
        <w:widowControl w:val="0"/>
        <w:tabs>
          <w:tab w:val="left" w:pos="993"/>
          <w:tab w:val="left" w:pos="1133"/>
          <w:tab w:val="left" w:pos="2268"/>
          <w:tab w:val="left" w:pos="10348"/>
          <w:tab w:val="left" w:pos="10490"/>
        </w:tabs>
        <w:autoSpaceDE w:val="0"/>
        <w:autoSpaceDN w:val="0"/>
        <w:adjustRightInd w:val="0"/>
        <w:spacing w:before="283" w:after="57" w:line="240" w:lineRule="auto"/>
        <w:ind w:left="680" w:right="1121" w:firstLine="1021"/>
        <w:rPr>
          <w:rFonts w:ascii="Arial" w:hAnsi="Arial" w:cs="Arial"/>
          <w:b/>
          <w:bCs/>
          <w:sz w:val="24"/>
          <w:szCs w:val="24"/>
        </w:rPr>
      </w:pPr>
      <w:r w:rsidRPr="00C6553C">
        <w:rPr>
          <w:rFonts w:ascii="Arial" w:hAnsi="Arial" w:cs="Arial"/>
          <w:b/>
          <w:bCs/>
          <w:sz w:val="24"/>
          <w:szCs w:val="24"/>
        </w:rPr>
        <w:t>Uzasadnienie:</w:t>
      </w:r>
    </w:p>
    <w:p w:rsidR="00C6553C" w:rsidRPr="00C6553C" w:rsidRDefault="00C6553C" w:rsidP="003A02E6">
      <w:pPr>
        <w:widowControl w:val="0"/>
        <w:tabs>
          <w:tab w:val="left" w:pos="993"/>
          <w:tab w:val="left" w:pos="1984"/>
        </w:tabs>
        <w:autoSpaceDE w:val="0"/>
        <w:autoSpaceDN w:val="0"/>
        <w:adjustRightInd w:val="0"/>
        <w:spacing w:before="283" w:after="57" w:line="240" w:lineRule="auto"/>
        <w:ind w:left="1984" w:right="283" w:firstLine="1021"/>
        <w:rPr>
          <w:rFonts w:ascii="Arial" w:hAnsi="Arial" w:cs="Arial"/>
          <w:b/>
          <w:bCs/>
          <w:sz w:val="24"/>
          <w:szCs w:val="24"/>
        </w:rPr>
      </w:pPr>
    </w:p>
    <w:p w:rsidR="00C6553C" w:rsidRPr="00C6553C" w:rsidRDefault="00C6553C" w:rsidP="003A02E6">
      <w:pPr>
        <w:widowControl w:val="0"/>
        <w:tabs>
          <w:tab w:val="left" w:pos="993"/>
          <w:tab w:val="left" w:pos="1417"/>
        </w:tabs>
        <w:autoSpaceDE w:val="0"/>
        <w:autoSpaceDN w:val="0"/>
        <w:adjustRightInd w:val="0"/>
        <w:spacing w:before="57" w:after="340" w:line="480" w:lineRule="auto"/>
        <w:ind w:left="1417" w:right="1121"/>
        <w:rPr>
          <w:rFonts w:ascii="Arial" w:hAnsi="Arial" w:cs="Arial"/>
          <w:sz w:val="24"/>
          <w:szCs w:val="24"/>
        </w:rPr>
      </w:pPr>
      <w:r w:rsidRPr="00C6553C">
        <w:rPr>
          <w:rFonts w:ascii="Arial" w:hAnsi="Arial" w:cs="Arial"/>
          <w:sz w:val="24"/>
          <w:szCs w:val="24"/>
        </w:rPr>
        <w:t xml:space="preserve">       Wprowadzono do budżetu po stronie dochodów  i wydatków  zmianę wysokości dotacji celowych na realizację rządowego programu wspierania osób uprawnionych do świadczenia pielęgnacyjnego w związku z pismem z Urzędu Wojewódzkiego nr WFB.I.3120.3.11.2014, na stypendia szkolne na podstawie pisma z Urzędu Wojewódzkiego nr WFB.I.3120.3.13.2014/76, na dofinansowanie konkursu ekologicznego zgodnie z pismem z Wojewódzkiego Funduszu Ochrony Środowiska i Gospodarki Wodnej nr 1744/14 oraz na przygotowanie lokali wyborczych - pismo z Krajowego Biura Wyborczego Delegatury we Włocławku nr DWŁ-900-1/14 </w:t>
      </w:r>
    </w:p>
    <w:p w:rsidR="00C6553C" w:rsidRPr="00C6553C" w:rsidRDefault="00C6553C" w:rsidP="003A02E6">
      <w:pPr>
        <w:widowControl w:val="0"/>
        <w:tabs>
          <w:tab w:val="left" w:pos="993"/>
          <w:tab w:val="left" w:pos="1417"/>
        </w:tabs>
        <w:autoSpaceDE w:val="0"/>
        <w:autoSpaceDN w:val="0"/>
        <w:adjustRightInd w:val="0"/>
        <w:spacing w:before="57" w:after="340" w:line="480" w:lineRule="auto"/>
        <w:ind w:left="1417" w:right="1121"/>
        <w:rPr>
          <w:rFonts w:ascii="Arial" w:hAnsi="Arial" w:cs="Arial"/>
          <w:sz w:val="24"/>
          <w:szCs w:val="24"/>
        </w:rPr>
      </w:pPr>
      <w:r w:rsidRPr="00C6553C">
        <w:rPr>
          <w:rFonts w:ascii="Arial" w:hAnsi="Arial" w:cs="Arial"/>
          <w:sz w:val="24"/>
          <w:szCs w:val="24"/>
        </w:rPr>
        <w:t xml:space="preserve">      Dokonano przesunięć pomiędzy paragrafami wydatków w </w:t>
      </w:r>
      <w:r>
        <w:rPr>
          <w:rFonts w:ascii="Arial" w:hAnsi="Arial" w:cs="Arial"/>
          <w:sz w:val="24"/>
          <w:szCs w:val="24"/>
        </w:rPr>
        <w:t>ramach działów klasyfikacji budż</w:t>
      </w:r>
      <w:r w:rsidRPr="00C6553C">
        <w:rPr>
          <w:rFonts w:ascii="Arial" w:hAnsi="Arial" w:cs="Arial"/>
          <w:sz w:val="24"/>
          <w:szCs w:val="24"/>
        </w:rPr>
        <w:t>etowej dostosowując plan do aktualnych potrzeb.</w:t>
      </w:r>
    </w:p>
    <w:p w:rsidR="00C6553C" w:rsidRPr="00C6553C" w:rsidRDefault="00C6553C" w:rsidP="00C6553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BA1DD5" w:rsidRDefault="00BA1DD5"/>
    <w:sectPr w:rsidR="00BA1DD5" w:rsidSect="00154A1C">
      <w:pgSz w:w="11894" w:h="16834"/>
      <w:pgMar w:top="0" w:right="0" w:bottom="0" w:left="0" w:header="720" w:footer="720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/>
  <w:defaultTabStop w:val="708"/>
  <w:hyphenationZone w:val="425"/>
  <w:characterSpacingControl w:val="doNotCompress"/>
  <w:compat/>
  <w:rsids>
    <w:rsidRoot w:val="00C6553C"/>
    <w:rsid w:val="003A02E6"/>
    <w:rsid w:val="00BA1DD5"/>
    <w:rsid w:val="00BA4DB5"/>
    <w:rsid w:val="00C655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A1DD5"/>
  </w:style>
  <w:style w:type="paragraph" w:styleId="Nagwek4">
    <w:name w:val="heading 4"/>
    <w:basedOn w:val="Normalny"/>
    <w:next w:val="Normalny"/>
    <w:link w:val="Nagwek4Znak"/>
    <w:uiPriority w:val="99"/>
    <w:qFormat/>
    <w:rsid w:val="00C6553C"/>
    <w:pPr>
      <w:widowControl w:val="0"/>
      <w:autoSpaceDE w:val="0"/>
      <w:autoSpaceDN w:val="0"/>
      <w:adjustRightInd w:val="0"/>
      <w:spacing w:after="0" w:line="240" w:lineRule="auto"/>
      <w:ind w:left="567"/>
      <w:outlineLvl w:val="3"/>
    </w:pPr>
    <w:rPr>
      <w:rFonts w:ascii="Times New Roman" w:hAnsi="Times New Roman" w:cs="Times New Roman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uiPriority w:val="99"/>
    <w:rsid w:val="00C6553C"/>
    <w:rPr>
      <w:rFonts w:ascii="Times New Roman" w:hAnsi="Times New Roman" w:cs="Times New Roman"/>
      <w:sz w:val="26"/>
      <w:szCs w:val="26"/>
    </w:rPr>
  </w:style>
  <w:style w:type="paragraph" w:customStyle="1" w:styleId="Normal">
    <w:name w:val="[Normal]"/>
    <w:uiPriority w:val="99"/>
    <w:rsid w:val="00C6553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347</Words>
  <Characters>2087</Characters>
  <Application>Microsoft Office Word</Application>
  <DocSecurity>0</DocSecurity>
  <Lines>17</Lines>
  <Paragraphs>4</Paragraphs>
  <ScaleCrop>false</ScaleCrop>
  <Company>Acer</Company>
  <LinksUpToDate>false</LinksUpToDate>
  <CharactersWithSpaces>2430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</dc:creator>
  <cp:keywords/>
  <dc:description/>
  <cp:lastModifiedBy>Paweł</cp:lastModifiedBy>
  <cp:revision>3</cp:revision>
  <cp:lastPrinted>2014-04-14T07:55:00Z</cp:lastPrinted>
  <dcterms:created xsi:type="dcterms:W3CDTF">2014-04-14T07:51:00Z</dcterms:created>
  <dcterms:modified xsi:type="dcterms:W3CDTF">2014-04-14T07:56:00Z</dcterms:modified>
</cp:coreProperties>
</file>